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EA5" w:rsidRDefault="00100DDC">
      <w:r>
        <w:rPr>
          <w:noProof/>
        </w:rPr>
        <w:pict>
          <v:shapetype id="_x0000_t202" coordsize="21600,21600" o:spt="202" path="m,l,21600r21600,l21600,xe">
            <v:stroke joinstyle="miter"/>
            <v:path gradientshapeok="t" o:connecttype="rect"/>
          </v:shapetype>
          <v:shape id="_x0000_s1143" type="#_x0000_t202" style="position:absolute;margin-left:269.35pt;margin-top:109.25pt;width:108pt;height:17.45pt;z-index:251625984;mso-position-horizontal-relative:page;mso-position-vertical-relative:page" stroked="f">
            <v:textbox style="mso-next-textbox:#_x0000_s1143">
              <w:txbxContent>
                <w:p w:rsidR="00CF1688" w:rsidRPr="00370CF2" w:rsidRDefault="00370CF2" w:rsidP="00370CF2">
                  <w:r>
                    <w:t>April 11 – 15, 2011</w:t>
                  </w:r>
                </w:p>
              </w:txbxContent>
            </v:textbox>
            <w10:wrap type="square" anchorx="page" anchory="page"/>
          </v:shape>
        </w:pict>
      </w:r>
      <w:r w:rsidR="00CD3AA5">
        <w:rPr>
          <w:noProof/>
        </w:rPr>
        <w:drawing>
          <wp:anchor distT="0" distB="0" distL="114300" distR="114300" simplePos="0" relativeHeight="251699712" behindDoc="0" locked="0" layoutInCell="1" allowOverlap="1">
            <wp:simplePos x="0" y="0"/>
            <wp:positionH relativeFrom="column">
              <wp:posOffset>1545590</wp:posOffset>
            </wp:positionH>
            <wp:positionV relativeFrom="paragraph">
              <wp:posOffset>5481955</wp:posOffset>
            </wp:positionV>
            <wp:extent cx="5385435" cy="3249930"/>
            <wp:effectExtent l="19050" t="0" r="5715"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 cstate="print"/>
                    <a:srcRect l="10605" t="22429" r="10509" b="9766"/>
                    <a:stretch>
                      <a:fillRect/>
                    </a:stretch>
                  </pic:blipFill>
                  <pic:spPr bwMode="auto">
                    <a:xfrm>
                      <a:off x="0" y="0"/>
                      <a:ext cx="5385435" cy="3249930"/>
                    </a:xfrm>
                    <a:prstGeom prst="rect">
                      <a:avLst/>
                    </a:prstGeom>
                    <a:noFill/>
                    <a:ln w="9525">
                      <a:noFill/>
                      <a:miter lim="800000"/>
                      <a:headEnd/>
                      <a:tailEnd/>
                    </a:ln>
                  </pic:spPr>
                </pic:pic>
              </a:graphicData>
            </a:graphic>
          </wp:anchor>
        </w:drawing>
      </w:r>
      <w:r>
        <w:rPr>
          <w:noProof/>
        </w:rPr>
        <w:pict>
          <v:shape id="_x0000_s1151" type="#_x0000_t202" style="position:absolute;margin-left:15.4pt;margin-top:480.9pt;width:378pt;height:21.4pt;z-index:251634176;mso-wrap-edited:f;mso-position-horizontal-relative:page;mso-position-vertical-relative:page" wrapcoords="0 0 21600 0 21600 21600 0 21600 0 0" filled="f" stroked="f">
            <v:textbox style="mso-next-textbox:#_x0000_s1151" inset="0,0,0,0">
              <w:txbxContent>
                <w:p w:rsidR="00CF1688" w:rsidRPr="00631D31" w:rsidRDefault="00370CF2" w:rsidP="003048C7">
                  <w:pPr>
                    <w:pStyle w:val="Heading3"/>
                  </w:pPr>
                  <w:r>
                    <w:t>Math Updates</w:t>
                  </w:r>
                </w:p>
              </w:txbxContent>
            </v:textbox>
            <w10:wrap side="left" anchorx="page" anchory="page"/>
          </v:shape>
        </w:pict>
      </w:r>
      <w:r>
        <w:rPr>
          <w:noProof/>
        </w:rPr>
        <w:pict>
          <v:shape id="_x0000_s1152" type="#_x0000_t202" style="position:absolute;margin-left:24.1pt;margin-top:513.95pt;width:117.95pt;height:216.8pt;z-index:251635200;mso-wrap-edited:f;mso-position-horizontal-relative:page;mso-position-vertical-relative:page" wrapcoords="0 0 21600 0 21600 21600 0 21600 0 0" filled="f" stroked="f">
            <v:textbox style="mso-next-textbox:#_x0000_s1153" inset="0,0,0,0">
              <w:txbxContent>
                <w:p w:rsidR="00CF1688" w:rsidRDefault="00370CF2" w:rsidP="00370CF2">
                  <w:r>
                    <w:t>The Math Department will be conducting classroom walkthroughs at our school this week!  We cannot announce the exact days they will show up, but please do not be alarmed when the team enters your classroom for their observation!</w:t>
                  </w:r>
                  <w:r w:rsidR="00100DDC">
                    <w:t xml:space="preserve">  </w:t>
                  </w:r>
                </w:p>
                <w:p w:rsidR="00370CF2" w:rsidRPr="00370CF2" w:rsidRDefault="00370CF2" w:rsidP="00370CF2"/>
              </w:txbxContent>
            </v:textbox>
            <w10:wrap side="left" anchorx="page" anchory="page"/>
          </v:shape>
        </w:pict>
      </w:r>
      <w:r w:rsidR="00CD3AA5">
        <w:rPr>
          <w:noProof/>
        </w:rPr>
        <w:drawing>
          <wp:anchor distT="0" distB="0" distL="114300" distR="114300" simplePos="0" relativeHeight="251697664" behindDoc="0" locked="0" layoutInCell="1" allowOverlap="1">
            <wp:simplePos x="0" y="0"/>
            <wp:positionH relativeFrom="column">
              <wp:posOffset>4288790</wp:posOffset>
            </wp:positionH>
            <wp:positionV relativeFrom="paragraph">
              <wp:posOffset>933450</wp:posOffset>
            </wp:positionV>
            <wp:extent cx="2179320" cy="1553210"/>
            <wp:effectExtent l="19050" t="0" r="68580" b="66040"/>
            <wp:wrapNone/>
            <wp:docPr id="190" name="Picture 190" descr="MC9001405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MC900140571[1]"/>
                    <pic:cNvPicPr>
                      <a:picLocks noChangeAspect="1" noChangeArrowheads="1"/>
                    </pic:cNvPicPr>
                  </pic:nvPicPr>
                  <pic:blipFill>
                    <a:blip r:embed="rId8" cstate="print"/>
                    <a:srcRect/>
                    <a:stretch>
                      <a:fillRect/>
                    </a:stretch>
                  </pic:blipFill>
                  <pic:spPr bwMode="auto">
                    <a:xfrm>
                      <a:off x="0" y="0"/>
                      <a:ext cx="2179320" cy="1553210"/>
                    </a:xfrm>
                    <a:prstGeom prst="rect">
                      <a:avLst/>
                    </a:prstGeom>
                    <a:noFill/>
                    <a:ln w="9525">
                      <a:noFill/>
                      <a:miter lim="800000"/>
                      <a:headEnd/>
                      <a:tailEnd/>
                    </a:ln>
                    <a:effectLst>
                      <a:outerShdw dist="107763" dir="2700000" algn="ctr" rotWithShape="0">
                        <a:srgbClr val="808080">
                          <a:alpha val="50000"/>
                        </a:srgbClr>
                      </a:outerShdw>
                    </a:effectLst>
                  </pic:spPr>
                </pic:pic>
              </a:graphicData>
            </a:graphic>
          </wp:anchor>
        </w:drawing>
      </w:r>
      <w:r w:rsidR="00370CF2">
        <w:rPr>
          <w:noProof/>
        </w:rPr>
        <w:pict>
          <v:shape id="_x0000_s1144" type="#_x0000_t202" style="position:absolute;margin-left:176.25pt;margin-top:59.1pt;width:246.35pt;height:26.5pt;z-index:251627008;mso-position-horizontal-relative:page;mso-position-vertical-relative:page" filled="f" stroked="f">
            <v:textbox style="mso-next-textbox:#_x0000_s1144" inset="3.6pt,,3.6pt">
              <w:txbxContent>
                <w:p w:rsidR="00CF1688" w:rsidRPr="002350AD" w:rsidRDefault="00370CF2" w:rsidP="008E45DE">
                  <w:pPr>
                    <w:pStyle w:val="Heading1"/>
                  </w:pPr>
                  <w:r>
                    <w:t>Northwoods Elementary School</w:t>
                  </w:r>
                </w:p>
              </w:txbxContent>
            </v:textbox>
            <w10:wrap anchorx="page" anchory="page"/>
          </v:shape>
        </w:pict>
      </w:r>
      <w:r w:rsidR="004C1B51">
        <w:rPr>
          <w:noProof/>
        </w:rPr>
        <w:pict>
          <v:shape id="_x0000_s1148" type="#_x0000_t202" style="position:absolute;margin-left:180.75pt;margin-top:228pt;width:378pt;height:32.5pt;z-index:251631104;mso-wrap-edited:f;mso-position-horizontal-relative:page;mso-position-vertical-relative:page" wrapcoords="0 0 21600 0 21600 21600 0 21600 0 0" filled="f" stroked="f">
            <v:textbox style="mso-next-textbox:#_x0000_s1148" inset="0,0,0,0">
              <w:txbxContent>
                <w:p w:rsidR="00CF1688" w:rsidRPr="00CF1688" w:rsidRDefault="00370CF2" w:rsidP="003048C7">
                  <w:pPr>
                    <w:pStyle w:val="Heading2"/>
                  </w:pPr>
                  <w:r>
                    <w:t>EOG Updates</w:t>
                  </w:r>
                </w:p>
                <w:p w:rsidR="00CF1688" w:rsidRDefault="00CF1688" w:rsidP="00CF1688">
                  <w:pPr>
                    <w:pStyle w:val="Heading1"/>
                  </w:pPr>
                </w:p>
              </w:txbxContent>
            </v:textbox>
            <w10:wrap side="left" anchorx="page" anchory="page"/>
          </v:shape>
        </w:pict>
      </w:r>
      <w:r w:rsidR="008C6FF6">
        <w:rPr>
          <w:noProof/>
        </w:rPr>
        <w:pict>
          <v:shape id="_x0000_s1154" type="#_x0000_t202" style="position:absolute;margin-left:441.7pt;margin-top:510pt;width:115.55pt;height:216.9pt;z-index:251637248;visibility:visible;mso-position-horizontal-relative:page;mso-position-vertical-relative:page" filled="f" stroked="f">
            <v:textbox style="mso-next-textbox:#_x0000_s1154" inset="0,0,0,0">
              <w:txbxContent/>
            </v:textbox>
            <w10:wrap side="left" anchorx="page" anchory="page"/>
          </v:shape>
        </w:pict>
      </w:r>
      <w:r w:rsidR="008C6FF6">
        <w:rPr>
          <w:noProof/>
        </w:rPr>
        <w:pict>
          <v:shape id="_x0000_s1153" type="#_x0000_t202" style="position:absolute;margin-left:309.2pt;margin-top:510pt;width:118pt;height:216.65pt;z-index:251636224;visibility:visible;mso-position-horizontal-relative:page;mso-position-vertical-relative:page" filled="f" stroked="f">
            <v:textbox style="mso-next-textbox:#_x0000_s1154" inset="0,0,0,0">
              <w:txbxContent/>
            </v:textbox>
            <w10:wrap side="left" anchorx="page" anchory="page"/>
          </v:shape>
        </w:pict>
      </w:r>
      <w:r w:rsidR="00CF1688">
        <w:rPr>
          <w:noProof/>
        </w:rPr>
        <w:pict>
          <v:shape id="_x0000_s1142" type="#_x0000_t202" style="position:absolute;margin-left:130pt;margin-top:135.9pt;width:401pt;height:32.5pt;z-index:251624960;mso-position-horizontal-relative:page;mso-position-vertical-relative:page" filled="f" stroked="f">
            <v:textbox style="mso-next-textbox:#_x0000_s1142;mso-fit-shape-to-text:t">
              <w:txbxContent>
                <w:p w:rsidR="00CF1688" w:rsidRPr="00631D31" w:rsidRDefault="00370CF2" w:rsidP="005F6F0C">
                  <w:pPr>
                    <w:pStyle w:val="Masthead"/>
                  </w:pPr>
                  <w:r>
                    <w:t>IRT UPDATE</w:t>
                  </w:r>
                </w:p>
              </w:txbxContent>
            </v:textbox>
            <w10:wrap type="square" anchorx="page" anchory="page"/>
          </v:shape>
        </w:pict>
      </w:r>
      <w:r w:rsidR="00CF1688">
        <w:rPr>
          <w:noProof/>
        </w:rPr>
        <w:pict>
          <v:roundrect id="_x0000_s1141" style="position:absolute;margin-left:171pt;margin-top:62.95pt;width:5in;height:19pt;z-index:251623936;mso-position-horizontal-relative:page;mso-position-vertical-relative:page" arcsize=".5" fillcolor="#8064a2 [3207]" strokecolor="#f2f2f2 [3041]" strokeweight="3pt">
            <v:shadow on="t" type="perspective" color="#3f3151 [1607]" opacity=".5" offset="1pt" offset2="-1pt"/>
            <w10:wrap anchorx="page" anchory="page"/>
          </v:roundrect>
        </w:pict>
      </w:r>
      <w:r w:rsidR="00CF1688">
        <w:rPr>
          <w:noProof/>
        </w:rPr>
        <w:pict>
          <v:rect id="_x0000_s1140" style="position:absolute;margin-left:45pt;margin-top:50.15pt;width:7in;height:165pt;z-index:-251693568;mso-position-horizontal-relative:page;mso-position-vertical-relative:page" fillcolor="#4bacc6 [3208]" strokecolor="#f2f2f2 [3041]" strokeweight="3pt">
            <v:shadow on="t" type="perspective" color="#205867 [1608]" opacity=".5" offset="1pt" offset2="-1pt"/>
            <w10:wrap side="left" anchorx="page" anchory="page"/>
          </v:rect>
        </w:pict>
      </w:r>
      <w:r w:rsidR="00CF1688">
        <w:rPr>
          <w:noProof/>
        </w:rPr>
        <w:pict>
          <v:line id="_x0000_s1155" style="position:absolute;z-index:251638272;mso-position-horizontal-relative:page;mso-position-vertical-relative:page" from="177pt,738.5pt" to="564pt,738.5pt" strokecolor="silver" strokeweight="3.5pt">
            <w10:wrap side="left" anchorx="page" anchory="page"/>
          </v:line>
        </w:pict>
      </w:r>
      <w:r w:rsidR="00CF1688">
        <w:rPr>
          <w:noProof/>
        </w:rPr>
        <w:pict>
          <v:roundrect id="_x0000_s1156" style="position:absolute;margin-left:108.8pt;margin-top:97.85pt;width:473.8pt;height:125pt;z-index:-251677184;mso-position-horizontal-relative:page;mso-position-vertical-relative:page" arcsize="31196f" stroked="f">
            <w10:wrap side="left" anchorx="page" anchory="page"/>
          </v:roundrect>
        </w:pict>
      </w:r>
      <w:r w:rsidR="00CF1688">
        <w:rPr>
          <w:noProof/>
        </w:rPr>
        <w:pict>
          <v:shape id="_x0000_s1150" type="#_x0000_t202" style="position:absolute;margin-left:440.75pt;margin-top:262.8pt;width:118pt;height:198.2pt;z-index:251633152;visibility:visible;mso-position-horizontal-relative:page;mso-position-vertical-relative:page" filled="f" stroked="f">
            <v:textbox style="mso-next-textbox:#_x0000_s1150" inset="0,0,0,0">
              <w:txbxContent/>
            </v:textbox>
            <w10:wrap side="left" anchorx="page" anchory="page"/>
          </v:shape>
        </w:pict>
      </w:r>
      <w:r w:rsidR="00CF1688">
        <w:rPr>
          <w:noProof/>
        </w:rPr>
        <w:pict>
          <v:shape id="_x0000_s1149" type="#_x0000_t202" style="position:absolute;margin-left:310.7pt;margin-top:262.8pt;width:118pt;height:198.2pt;z-index:251632128;visibility:visible;mso-position-horizontal-relative:page;mso-position-vertical-relative:page" filled="f" stroked="f">
            <v:textbox style="mso-next-textbox:#_x0000_s1150" inset="0,0,0,0">
              <w:txbxContent/>
            </v:textbox>
            <w10:wrap side="left" anchorx="page" anchory="page"/>
          </v:shape>
        </w:pict>
      </w:r>
      <w:r w:rsidR="00CF1688">
        <w:rPr>
          <w:noProof/>
        </w:rPr>
        <w:pict>
          <v:shape id="_x0000_s1147" type="#_x0000_t202" style="position:absolute;margin-left:180.75pt;margin-top:262.8pt;width:117.95pt;height:198.2pt;z-index:251630080;mso-wrap-edited:f;mso-position-horizontal-relative:page;mso-position-vertical-relative:page" wrapcoords="0 0 21600 0 21600 21600 0 21600 0 0" filled="f" stroked="f">
            <v:textbox style="mso-next-textbox:#_x0000_s1149" inset="0,0,0,0">
              <w:txbxContent>
                <w:p w:rsidR="00370CF2" w:rsidRPr="00370CF2" w:rsidRDefault="00370CF2" w:rsidP="00370CF2">
                  <w:pPr>
                    <w:pStyle w:val="ListParagraph"/>
                    <w:ind w:left="0"/>
                    <w:rPr>
                      <w:sz w:val="18"/>
                    </w:rPr>
                  </w:pPr>
                  <w:r w:rsidRPr="00370CF2">
                    <w:rPr>
                      <w:sz w:val="18"/>
                    </w:rPr>
                    <w:t>Your testing coordinators wil be attending EOG training on Monday, April 11, 2011.  After this training, we will begin developing our school’s testing schedule and procedures and will keep you up-to-date</w:t>
                  </w:r>
                  <w:r w:rsidRPr="00370CF2">
                    <w:rPr>
                      <w:sz w:val="18"/>
                    </w:rPr>
                    <w:sym w:font="Wingdings" w:char="F04A"/>
                  </w:r>
                </w:p>
                <w:p w:rsidR="00370CF2" w:rsidRPr="00370CF2" w:rsidRDefault="00370CF2" w:rsidP="00370CF2">
                  <w:pPr>
                    <w:pStyle w:val="ListParagraph"/>
                    <w:ind w:left="0"/>
                    <w:rPr>
                      <w:sz w:val="18"/>
                    </w:rPr>
                  </w:pPr>
                </w:p>
                <w:p w:rsidR="00370CF2" w:rsidRPr="00370CF2" w:rsidRDefault="00370CF2" w:rsidP="00370CF2">
                  <w:pPr>
                    <w:pStyle w:val="ListParagraph"/>
                    <w:ind w:left="0"/>
                    <w:rPr>
                      <w:sz w:val="18"/>
                    </w:rPr>
                  </w:pPr>
                  <w:r w:rsidRPr="00370CF2">
                    <w:rPr>
                      <w:sz w:val="18"/>
                    </w:rPr>
                    <w:t>EOG Testing Calendar</w:t>
                  </w:r>
                </w:p>
                <w:p w:rsidR="00370CF2" w:rsidRPr="00370CF2" w:rsidRDefault="00370CF2" w:rsidP="00370CF2">
                  <w:pPr>
                    <w:pStyle w:val="ListParagraph"/>
                    <w:ind w:left="0"/>
                    <w:rPr>
                      <w:b/>
                      <w:sz w:val="18"/>
                    </w:rPr>
                  </w:pPr>
                </w:p>
                <w:p w:rsidR="00370CF2" w:rsidRPr="00370CF2" w:rsidRDefault="00370CF2" w:rsidP="00370CF2">
                  <w:pPr>
                    <w:pStyle w:val="ListParagraph"/>
                    <w:ind w:left="0"/>
                    <w:rPr>
                      <w:sz w:val="18"/>
                    </w:rPr>
                  </w:pPr>
                  <w:r w:rsidRPr="00370CF2">
                    <w:rPr>
                      <w:b/>
                      <w:sz w:val="18"/>
                    </w:rPr>
                    <w:t>NCExtend 1 Window</w:t>
                  </w:r>
                  <w:r w:rsidRPr="00370CF2">
                    <w:rPr>
                      <w:sz w:val="18"/>
                    </w:rPr>
                    <w:t xml:space="preserve">  Monday,  May 2 – Friday, May 27</w:t>
                  </w:r>
                </w:p>
                <w:p w:rsidR="00370CF2" w:rsidRDefault="00370CF2" w:rsidP="00370CF2">
                  <w:pPr>
                    <w:pStyle w:val="ListParagraph"/>
                    <w:ind w:left="0"/>
                    <w:rPr>
                      <w:sz w:val="20"/>
                    </w:rPr>
                  </w:pPr>
                  <w:r w:rsidRPr="00480FB3">
                    <w:rPr>
                      <w:b/>
                      <w:sz w:val="20"/>
                    </w:rPr>
                    <w:t>NCExtend 2</w:t>
                  </w:r>
                </w:p>
                <w:p w:rsidR="00370CF2" w:rsidRDefault="00370CF2" w:rsidP="00370CF2">
                  <w:pPr>
                    <w:pStyle w:val="ListParagraph"/>
                    <w:ind w:left="0"/>
                    <w:rPr>
                      <w:sz w:val="20"/>
                    </w:rPr>
                  </w:pPr>
                  <w:r>
                    <w:rPr>
                      <w:sz w:val="20"/>
                    </w:rPr>
                    <w:t>Wednesday, May 4—Reading</w:t>
                  </w:r>
                </w:p>
                <w:p w:rsidR="00370CF2" w:rsidRPr="00370CF2" w:rsidRDefault="00370CF2" w:rsidP="00370CF2">
                  <w:pPr>
                    <w:pStyle w:val="ListParagraph"/>
                    <w:ind w:left="0"/>
                    <w:rPr>
                      <w:sz w:val="18"/>
                    </w:rPr>
                  </w:pPr>
                  <w:r w:rsidRPr="00370CF2">
                    <w:rPr>
                      <w:sz w:val="18"/>
                    </w:rPr>
                    <w:t>Thursday, May 5—Math Calculator Active</w:t>
                  </w:r>
                </w:p>
                <w:p w:rsidR="00370CF2" w:rsidRPr="00370CF2" w:rsidRDefault="00370CF2" w:rsidP="00370CF2">
                  <w:pPr>
                    <w:pStyle w:val="ListParagraph"/>
                    <w:ind w:left="0"/>
                    <w:rPr>
                      <w:sz w:val="18"/>
                    </w:rPr>
                  </w:pPr>
                  <w:r w:rsidRPr="00370CF2">
                    <w:rPr>
                      <w:sz w:val="18"/>
                    </w:rPr>
                    <w:t>Friday, May 6—Math Calculator Inactive</w:t>
                  </w:r>
                </w:p>
                <w:p w:rsidR="00370CF2" w:rsidRPr="00370CF2" w:rsidRDefault="00370CF2" w:rsidP="00370CF2">
                  <w:pPr>
                    <w:pStyle w:val="ListParagraph"/>
                    <w:ind w:left="0"/>
                    <w:rPr>
                      <w:sz w:val="18"/>
                    </w:rPr>
                  </w:pPr>
                  <w:r w:rsidRPr="00370CF2">
                    <w:rPr>
                      <w:sz w:val="18"/>
                    </w:rPr>
                    <w:t xml:space="preserve"> Monday, May 9 --Science</w:t>
                  </w:r>
                </w:p>
                <w:p w:rsidR="00370CF2" w:rsidRPr="00370CF2" w:rsidRDefault="00370CF2" w:rsidP="00370CF2">
                  <w:pPr>
                    <w:pStyle w:val="ListParagraph"/>
                    <w:ind w:left="0"/>
                    <w:rPr>
                      <w:b/>
                      <w:sz w:val="18"/>
                    </w:rPr>
                  </w:pPr>
                </w:p>
                <w:p w:rsidR="00370CF2" w:rsidRPr="00370CF2" w:rsidRDefault="00370CF2" w:rsidP="00370CF2">
                  <w:pPr>
                    <w:pStyle w:val="ListParagraph"/>
                    <w:ind w:left="0"/>
                    <w:rPr>
                      <w:b/>
                      <w:sz w:val="18"/>
                    </w:rPr>
                  </w:pPr>
                  <w:r w:rsidRPr="00370CF2">
                    <w:rPr>
                      <w:b/>
                      <w:sz w:val="18"/>
                    </w:rPr>
                    <w:t xml:space="preserve">County-wide Testing Window from May 11 – 19.  </w:t>
                  </w:r>
                </w:p>
                <w:p w:rsidR="00370CF2" w:rsidRPr="00370CF2" w:rsidRDefault="00370CF2" w:rsidP="00370CF2">
                  <w:pPr>
                    <w:pStyle w:val="ListParagraph"/>
                    <w:ind w:left="0"/>
                    <w:rPr>
                      <w:b/>
                      <w:sz w:val="18"/>
                    </w:rPr>
                  </w:pPr>
                </w:p>
                <w:p w:rsidR="00370CF2" w:rsidRPr="00370CF2" w:rsidRDefault="00370CF2" w:rsidP="00370CF2">
                  <w:pPr>
                    <w:pStyle w:val="ListParagraph"/>
                    <w:ind w:left="0"/>
                    <w:rPr>
                      <w:b/>
                      <w:sz w:val="18"/>
                    </w:rPr>
                  </w:pPr>
                  <w:r w:rsidRPr="00370CF2">
                    <w:rPr>
                      <w:b/>
                      <w:sz w:val="18"/>
                    </w:rPr>
                    <w:t>Northwoods’ EOG Testing Schedule:</w:t>
                  </w:r>
                </w:p>
                <w:p w:rsidR="00370CF2" w:rsidRPr="00370CF2" w:rsidRDefault="00370CF2" w:rsidP="00370CF2">
                  <w:pPr>
                    <w:pStyle w:val="ListParagraph"/>
                    <w:tabs>
                      <w:tab w:val="left" w:pos="0"/>
                    </w:tabs>
                    <w:ind w:left="0"/>
                    <w:rPr>
                      <w:sz w:val="18"/>
                    </w:rPr>
                  </w:pPr>
                  <w:r w:rsidRPr="00370CF2">
                    <w:rPr>
                      <w:sz w:val="18"/>
                    </w:rPr>
                    <w:t>Wednesday, May 11—Reading EOG</w:t>
                  </w:r>
                </w:p>
                <w:p w:rsidR="00370CF2" w:rsidRPr="00480FB3" w:rsidRDefault="00370CF2" w:rsidP="00370CF2">
                  <w:pPr>
                    <w:pStyle w:val="ListParagraph"/>
                    <w:tabs>
                      <w:tab w:val="left" w:pos="0"/>
                    </w:tabs>
                    <w:ind w:left="0"/>
                    <w:rPr>
                      <w:sz w:val="20"/>
                    </w:rPr>
                  </w:pPr>
                  <w:r w:rsidRPr="00370CF2">
                    <w:rPr>
                      <w:sz w:val="18"/>
                    </w:rPr>
                    <w:t xml:space="preserve">Thursday, May 12—Math </w:t>
                  </w:r>
                  <w:r w:rsidRPr="00480FB3">
                    <w:rPr>
                      <w:sz w:val="20"/>
                    </w:rPr>
                    <w:t>(Calculator Active) EOG</w:t>
                  </w:r>
                </w:p>
                <w:p w:rsidR="00370CF2" w:rsidRPr="00370CF2" w:rsidRDefault="00370CF2" w:rsidP="00370CF2">
                  <w:pPr>
                    <w:pStyle w:val="ListParagraph"/>
                    <w:ind w:left="0"/>
                    <w:rPr>
                      <w:sz w:val="18"/>
                    </w:rPr>
                  </w:pPr>
                  <w:r w:rsidRPr="00370CF2">
                    <w:rPr>
                      <w:sz w:val="18"/>
                    </w:rPr>
                    <w:t>Friday, May 13—Math (Calculator Inactive) EOG</w:t>
                  </w:r>
                </w:p>
                <w:p w:rsidR="00370CF2" w:rsidRPr="00370CF2" w:rsidRDefault="00370CF2" w:rsidP="00370CF2">
                  <w:pPr>
                    <w:pStyle w:val="ListParagraph"/>
                    <w:ind w:left="0"/>
                    <w:rPr>
                      <w:sz w:val="18"/>
                    </w:rPr>
                  </w:pPr>
                  <w:r w:rsidRPr="00370CF2">
                    <w:rPr>
                      <w:sz w:val="18"/>
                    </w:rPr>
                    <w:t>Monday, May 16-17—Make-up Day</w:t>
                  </w:r>
                </w:p>
                <w:p w:rsidR="00370CF2" w:rsidRPr="00370CF2" w:rsidRDefault="00370CF2" w:rsidP="00370CF2">
                  <w:pPr>
                    <w:pStyle w:val="ListParagraph"/>
                    <w:ind w:left="0"/>
                    <w:rPr>
                      <w:color w:val="FF0000"/>
                      <w:sz w:val="18"/>
                    </w:rPr>
                  </w:pPr>
                  <w:r w:rsidRPr="00370CF2">
                    <w:rPr>
                      <w:color w:val="FF0000"/>
                      <w:sz w:val="18"/>
                    </w:rPr>
                    <w:t>Wednesday, May 18—5</w:t>
                  </w:r>
                  <w:r w:rsidRPr="00370CF2">
                    <w:rPr>
                      <w:color w:val="FF0000"/>
                      <w:sz w:val="18"/>
                      <w:vertAlign w:val="superscript"/>
                    </w:rPr>
                    <w:t>th</w:t>
                  </w:r>
                  <w:r w:rsidRPr="00370CF2">
                    <w:rPr>
                      <w:color w:val="FF0000"/>
                      <w:sz w:val="18"/>
                    </w:rPr>
                    <w:t xml:space="preserve"> grade Science EOG</w:t>
                  </w:r>
                </w:p>
                <w:p w:rsidR="00370CF2" w:rsidRPr="00370CF2" w:rsidRDefault="00370CF2" w:rsidP="00370CF2">
                  <w:pPr>
                    <w:pStyle w:val="ListParagraph"/>
                    <w:ind w:left="0"/>
                    <w:rPr>
                      <w:sz w:val="18"/>
                    </w:rPr>
                  </w:pPr>
                  <w:r w:rsidRPr="00370CF2">
                    <w:rPr>
                      <w:sz w:val="18"/>
                    </w:rPr>
                    <w:t xml:space="preserve">Tuesday &amp; Thursday, May </w:t>
                  </w:r>
                  <w:r>
                    <w:rPr>
                      <w:sz w:val="18"/>
                    </w:rPr>
                    <w:t xml:space="preserve">17 &amp; </w:t>
                  </w:r>
                  <w:r w:rsidRPr="00370CF2">
                    <w:rPr>
                      <w:sz w:val="18"/>
                    </w:rPr>
                    <w:t>19 --  Make-up Day</w:t>
                  </w:r>
                  <w:r>
                    <w:rPr>
                      <w:sz w:val="18"/>
                    </w:rPr>
                    <w:t>s</w:t>
                  </w:r>
                </w:p>
                <w:p w:rsidR="00370CF2" w:rsidRPr="00370CF2" w:rsidRDefault="00370CF2" w:rsidP="00370CF2">
                  <w:pPr>
                    <w:pStyle w:val="ListParagraph"/>
                    <w:ind w:left="0"/>
                    <w:rPr>
                      <w:b/>
                      <w:sz w:val="18"/>
                    </w:rPr>
                  </w:pPr>
                </w:p>
                <w:p w:rsidR="00370CF2" w:rsidRPr="00370CF2" w:rsidRDefault="00370CF2" w:rsidP="00370CF2">
                  <w:pPr>
                    <w:pStyle w:val="ListParagraph"/>
                    <w:ind w:left="0"/>
                    <w:rPr>
                      <w:b/>
                      <w:sz w:val="18"/>
                    </w:rPr>
                  </w:pPr>
                  <w:r w:rsidRPr="00370CF2">
                    <w:rPr>
                      <w:b/>
                      <w:sz w:val="18"/>
                    </w:rPr>
                    <w:t xml:space="preserve">WCPSS EOG Retest Window </w:t>
                  </w:r>
                </w:p>
                <w:p w:rsidR="00370CF2" w:rsidRPr="00370CF2" w:rsidRDefault="00370CF2" w:rsidP="00370CF2">
                  <w:pPr>
                    <w:pStyle w:val="ListParagraph"/>
                    <w:ind w:left="0"/>
                    <w:rPr>
                      <w:sz w:val="18"/>
                    </w:rPr>
                  </w:pPr>
                  <w:r w:rsidRPr="00370CF2">
                    <w:rPr>
                      <w:sz w:val="18"/>
                    </w:rPr>
                    <w:t>May 23 – June 1</w:t>
                  </w:r>
                </w:p>
              </w:txbxContent>
            </v:textbox>
            <w10:wrap side="left" anchorx="page" anchory="page"/>
          </v:shape>
        </w:pict>
      </w:r>
      <w:r w:rsidR="00FA2EEC">
        <w:rPr>
          <w:noProof/>
        </w:rPr>
        <w:pict>
          <v:rect id="_x0000_s1132" style="position:absolute;margin-left:46.5pt;margin-top:246.6pt;width:120.6pt;height:80.6pt;z-index:251621888;visibility:hidden;mso-wrap-edited:f;mso-position-horizontal-relative:text;mso-position-vertical-relative:text" o:regroupid="8" stroked="f" o:cliptowrap="t">
            <v:fill recolor="t" rotate="t"/>
            <v:stroke joinstyle="round">
              <o:left v:ext="view" weight="0" on="t"/>
              <o:top v:ext="view" weight="0" on="t"/>
              <o:right v:ext="view" weight="0" on="t"/>
              <o:bottom v:ext="view" weight="0" on="t"/>
            </v:stroke>
            <v:imagedata cropbottom="16777215f" cropright="16777215f"/>
            <v:path gradientshapeok="f" insetpenok="f" o:connecttype="segments"/>
            <o:lock v:ext="edit" shapetype="t"/>
            <v:textbox inset="2.88pt,2.88pt,2.88pt,2.88pt"/>
            <w10:wrap side="left"/>
          </v:rect>
        </w:pict>
      </w:r>
      <w:r w:rsidR="008033C7">
        <w:rPr>
          <w:noProof/>
        </w:rPr>
        <w:pict>
          <v:rect id="_x0000_s1127" style="position:absolute;margin-left:52.8pt;margin-top:366.55pt;width:108pt;height:54pt;z-index:251620864;visibility:hidden;mso-wrap-edited:f;mso-wrap-distance-left:2.88pt;mso-wrap-distance-top:2.88pt;mso-wrap-distance-right:2.88pt;mso-wrap-distance-bottom:2.88pt;mso-position-horizontal-relative:text;mso-position-vertical-relative:text" o:regroupid="7" filled="f" fillcolor="black" stroked="f" strokecolor="white" strokeweight="0" insetpen="t" o:cliptowrap="t">
            <v:shadow color="#ccc"/>
            <o:lock v:ext="edit" shapetype="t"/>
            <v:textbox inset="2.88pt,2.88pt,2.88pt,2.88pt"/>
            <w10:wrap side="left"/>
          </v:rect>
        </w:pict>
      </w:r>
    </w:p>
    <w:sectPr w:rsidR="00265EA5" w:rsidSect="0078206E">
      <w:headerReference w:type="default" r:id="rId9"/>
      <w:type w:val="nextColumn"/>
      <w:pgSz w:w="12240" w:h="15840" w:code="1"/>
      <w:pgMar w:top="864" w:right="878" w:bottom="864" w:left="878" w:header="720" w:footer="720" w:gutter="0"/>
      <w:cols w:space="720"/>
      <w:titlePg/>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D4B" w:rsidRDefault="00B43D4B">
      <w:r>
        <w:separator/>
      </w:r>
    </w:p>
  </w:endnote>
  <w:endnote w:type="continuationSeparator" w:id="0">
    <w:p w:rsidR="00B43D4B" w:rsidRDefault="00B43D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D4B" w:rsidRDefault="00B43D4B">
      <w:r>
        <w:separator/>
      </w:r>
    </w:p>
  </w:footnote>
  <w:footnote w:type="continuationSeparator" w:id="0">
    <w:p w:rsidR="00B43D4B" w:rsidRDefault="00B43D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06E" w:rsidRPr="0078206E" w:rsidRDefault="0078206E" w:rsidP="0078206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8B6D034"/>
    <w:lvl w:ilvl="0">
      <w:start w:val="1"/>
      <w:numFmt w:val="decimal"/>
      <w:lvlText w:val="%1."/>
      <w:lvlJc w:val="left"/>
      <w:pPr>
        <w:tabs>
          <w:tab w:val="num" w:pos="1800"/>
        </w:tabs>
        <w:ind w:left="1800" w:hanging="360"/>
      </w:pPr>
    </w:lvl>
  </w:abstractNum>
  <w:abstractNum w:abstractNumId="1">
    <w:nsid w:val="FFFFFF7D"/>
    <w:multiLevelType w:val="singleLevel"/>
    <w:tmpl w:val="E9CCE6F0"/>
    <w:lvl w:ilvl="0">
      <w:start w:val="1"/>
      <w:numFmt w:val="decimal"/>
      <w:lvlText w:val="%1."/>
      <w:lvlJc w:val="left"/>
      <w:pPr>
        <w:tabs>
          <w:tab w:val="num" w:pos="1440"/>
        </w:tabs>
        <w:ind w:left="1440" w:hanging="360"/>
      </w:pPr>
    </w:lvl>
  </w:abstractNum>
  <w:abstractNum w:abstractNumId="2">
    <w:nsid w:val="FFFFFF7E"/>
    <w:multiLevelType w:val="singleLevel"/>
    <w:tmpl w:val="DF7E8FBE"/>
    <w:lvl w:ilvl="0">
      <w:start w:val="1"/>
      <w:numFmt w:val="decimal"/>
      <w:lvlText w:val="%1."/>
      <w:lvlJc w:val="left"/>
      <w:pPr>
        <w:tabs>
          <w:tab w:val="num" w:pos="1080"/>
        </w:tabs>
        <w:ind w:left="1080" w:hanging="360"/>
      </w:pPr>
    </w:lvl>
  </w:abstractNum>
  <w:abstractNum w:abstractNumId="3">
    <w:nsid w:val="FFFFFF7F"/>
    <w:multiLevelType w:val="singleLevel"/>
    <w:tmpl w:val="14CAE982"/>
    <w:lvl w:ilvl="0">
      <w:start w:val="1"/>
      <w:numFmt w:val="decimal"/>
      <w:lvlText w:val="%1."/>
      <w:lvlJc w:val="left"/>
      <w:pPr>
        <w:tabs>
          <w:tab w:val="num" w:pos="720"/>
        </w:tabs>
        <w:ind w:left="720" w:hanging="360"/>
      </w:pPr>
    </w:lvl>
  </w:abstractNum>
  <w:abstractNum w:abstractNumId="4">
    <w:nsid w:val="FFFFFF80"/>
    <w:multiLevelType w:val="singleLevel"/>
    <w:tmpl w:val="3AD44C2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890A89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B48C6D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F7881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D5EC2FE"/>
    <w:lvl w:ilvl="0">
      <w:start w:val="1"/>
      <w:numFmt w:val="decimal"/>
      <w:lvlText w:val="%1."/>
      <w:lvlJc w:val="left"/>
      <w:pPr>
        <w:tabs>
          <w:tab w:val="num" w:pos="360"/>
        </w:tabs>
        <w:ind w:left="360" w:hanging="360"/>
      </w:pPr>
    </w:lvl>
  </w:abstractNum>
  <w:abstractNum w:abstractNumId="9">
    <w:nsid w:val="FFFFFF89"/>
    <w:multiLevelType w:val="singleLevel"/>
    <w:tmpl w:val="CB5891FC"/>
    <w:lvl w:ilvl="0">
      <w:start w:val="1"/>
      <w:numFmt w:val="bullet"/>
      <w:lvlText w:val=""/>
      <w:lvlJc w:val="left"/>
      <w:pPr>
        <w:tabs>
          <w:tab w:val="num" w:pos="360"/>
        </w:tabs>
        <w:ind w:left="360" w:hanging="360"/>
      </w:pPr>
      <w:rPr>
        <w:rFonts w:ascii="Symbol" w:hAnsi="Symbol" w:hint="default"/>
      </w:rPr>
    </w:lvl>
  </w:abstractNum>
  <w:abstractNum w:abstractNumId="10">
    <w:nsid w:val="08170F97"/>
    <w:multiLevelType w:val="hybridMultilevel"/>
    <w:tmpl w:val="87BE1608"/>
    <w:lvl w:ilvl="0" w:tplc="99421172">
      <w:start w:val="1"/>
      <w:numFmt w:val="bullet"/>
      <w:lvlText w:val=""/>
      <w:lvlJc w:val="left"/>
      <w:pPr>
        <w:tabs>
          <w:tab w:val="num" w:pos="216"/>
        </w:tabs>
        <w:ind w:left="216" w:hanging="216"/>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6E24FE"/>
    <w:multiLevelType w:val="hybridMultilevel"/>
    <w:tmpl w:val="D4F44A38"/>
    <w:lvl w:ilvl="0" w:tplc="BCC66F40">
      <w:start w:val="1"/>
      <w:numFmt w:val="bullet"/>
      <w:lvlText w:val=""/>
      <w:lvlJc w:val="left"/>
      <w:pPr>
        <w:tabs>
          <w:tab w:val="num" w:pos="216"/>
        </w:tabs>
        <w:ind w:left="216" w:hanging="216"/>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E6660BC"/>
    <w:multiLevelType w:val="hybridMultilevel"/>
    <w:tmpl w:val="E5185132"/>
    <w:lvl w:ilvl="0" w:tplc="4842604E">
      <w:start w:val="1"/>
      <w:numFmt w:val="bullet"/>
      <w:lvlText w:val=""/>
      <w:lvlJc w:val="left"/>
      <w:pPr>
        <w:tabs>
          <w:tab w:val="num" w:pos="216"/>
        </w:tabs>
        <w:ind w:left="216" w:hanging="216"/>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DF02C77"/>
    <w:multiLevelType w:val="hybridMultilevel"/>
    <w:tmpl w:val="F9CC8AE4"/>
    <w:lvl w:ilvl="0" w:tplc="DC7C35E8">
      <w:start w:val="1"/>
      <w:numFmt w:val="bullet"/>
      <w:pStyle w:val="SidebarList"/>
      <w:lvlText w:val=""/>
      <w:lvlJc w:val="left"/>
      <w:pPr>
        <w:tabs>
          <w:tab w:val="num" w:pos="360"/>
        </w:tabs>
        <w:ind w:left="360" w:hanging="216"/>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9"/>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12"/>
  </w:num>
  <w:num w:numId="12">
    <w:abstractNumId w:val="7"/>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1"/>
  <w:displayBackgroundShape/>
  <w:attachedTemplate r:id="rId1"/>
  <w:stylePaneFormatFilter w:val="3F01"/>
  <w:defaultTabStop w:val="720"/>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100DDC"/>
    <w:rsid w:val="00037043"/>
    <w:rsid w:val="00043627"/>
    <w:rsid w:val="00100DDC"/>
    <w:rsid w:val="00171CF7"/>
    <w:rsid w:val="001B78DA"/>
    <w:rsid w:val="001C1AB2"/>
    <w:rsid w:val="001C2B8C"/>
    <w:rsid w:val="001C62F5"/>
    <w:rsid w:val="001E2EAA"/>
    <w:rsid w:val="001E6338"/>
    <w:rsid w:val="002018D9"/>
    <w:rsid w:val="0022453D"/>
    <w:rsid w:val="00265EA5"/>
    <w:rsid w:val="00280A50"/>
    <w:rsid w:val="0029182B"/>
    <w:rsid w:val="002954F8"/>
    <w:rsid w:val="002C07A9"/>
    <w:rsid w:val="002C7EDA"/>
    <w:rsid w:val="003048C7"/>
    <w:rsid w:val="003077B0"/>
    <w:rsid w:val="003161A6"/>
    <w:rsid w:val="003557EA"/>
    <w:rsid w:val="00370CF2"/>
    <w:rsid w:val="00375D00"/>
    <w:rsid w:val="00394F50"/>
    <w:rsid w:val="003E6F76"/>
    <w:rsid w:val="00406D56"/>
    <w:rsid w:val="00414543"/>
    <w:rsid w:val="004224D7"/>
    <w:rsid w:val="004270A0"/>
    <w:rsid w:val="004A712C"/>
    <w:rsid w:val="004B40E2"/>
    <w:rsid w:val="004C1B51"/>
    <w:rsid w:val="00506068"/>
    <w:rsid w:val="005063B3"/>
    <w:rsid w:val="00564ECA"/>
    <w:rsid w:val="005F6F0C"/>
    <w:rsid w:val="005F7D6A"/>
    <w:rsid w:val="00663BBA"/>
    <w:rsid w:val="006D055D"/>
    <w:rsid w:val="0071748A"/>
    <w:rsid w:val="00717FE9"/>
    <w:rsid w:val="00735A8E"/>
    <w:rsid w:val="0074496F"/>
    <w:rsid w:val="0078206E"/>
    <w:rsid w:val="007B743E"/>
    <w:rsid w:val="007E53BC"/>
    <w:rsid w:val="007F45D3"/>
    <w:rsid w:val="008033C7"/>
    <w:rsid w:val="008C1B59"/>
    <w:rsid w:val="008C6FF6"/>
    <w:rsid w:val="008E45DE"/>
    <w:rsid w:val="00954545"/>
    <w:rsid w:val="00974687"/>
    <w:rsid w:val="009A6D2D"/>
    <w:rsid w:val="009C229D"/>
    <w:rsid w:val="00AB0DA9"/>
    <w:rsid w:val="00AB564F"/>
    <w:rsid w:val="00AC3036"/>
    <w:rsid w:val="00B1332E"/>
    <w:rsid w:val="00B13435"/>
    <w:rsid w:val="00B20137"/>
    <w:rsid w:val="00B26B1C"/>
    <w:rsid w:val="00B43D4B"/>
    <w:rsid w:val="00B82829"/>
    <w:rsid w:val="00BE261E"/>
    <w:rsid w:val="00BE79E3"/>
    <w:rsid w:val="00C41111"/>
    <w:rsid w:val="00C75614"/>
    <w:rsid w:val="00CD3AA5"/>
    <w:rsid w:val="00CD6538"/>
    <w:rsid w:val="00CE7D1D"/>
    <w:rsid w:val="00CF1688"/>
    <w:rsid w:val="00E209A5"/>
    <w:rsid w:val="00E55A64"/>
    <w:rsid w:val="00E579D4"/>
    <w:rsid w:val="00F15FF2"/>
    <w:rsid w:val="00F7105D"/>
    <w:rsid w:val="00FA2EEC"/>
    <w:rsid w:val="00FB07FA"/>
    <w:rsid w:val="00FE2B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c999"/>
    </o:shapedefaults>
    <o:shapelayout v:ext="edit">
      <o:idmap v:ext="edit" data="1"/>
      <o:regrouptable v:ext="edit">
        <o:entry new="1" old="0"/>
        <o:entry new="2" old="1"/>
        <o:entry new="3" old="1"/>
        <o:entry new="4" old="1"/>
        <o:entry new="5" old="0"/>
        <o:entry new="6" old="0"/>
        <o:entry new="7" old="6"/>
        <o:entry new="8" old="6"/>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9182B"/>
    <w:pPr>
      <w:spacing w:after="180" w:line="271" w:lineRule="auto"/>
    </w:pPr>
    <w:rPr>
      <w:rFonts w:ascii="Arial" w:hAnsi="Arial"/>
      <w:color w:val="000000"/>
      <w:kern w:val="28"/>
    </w:rPr>
  </w:style>
  <w:style w:type="paragraph" w:styleId="Heading1">
    <w:name w:val="heading 1"/>
    <w:next w:val="Normal"/>
    <w:qFormat/>
    <w:rsid w:val="00F7105D"/>
    <w:pPr>
      <w:outlineLvl w:val="0"/>
    </w:pPr>
    <w:rPr>
      <w:rFonts w:ascii="Lucida Sans Unicode" w:hAnsi="Lucida Sans Unicode"/>
      <w:b/>
      <w:color w:val="FFFFFF"/>
      <w:spacing w:val="20"/>
      <w:kern w:val="28"/>
      <w:sz w:val="24"/>
      <w:szCs w:val="24"/>
    </w:rPr>
  </w:style>
  <w:style w:type="paragraph" w:styleId="Heading2">
    <w:name w:val="heading 2"/>
    <w:next w:val="Normal"/>
    <w:qFormat/>
    <w:rsid w:val="003048C7"/>
    <w:pPr>
      <w:outlineLvl w:val="1"/>
    </w:pPr>
    <w:rPr>
      <w:rFonts w:ascii="Lucida Sans Unicode" w:hAnsi="Lucida Sans Unicode"/>
      <w:color w:val="000084"/>
      <w:kern w:val="28"/>
      <w:sz w:val="36"/>
      <w:szCs w:val="28"/>
    </w:rPr>
  </w:style>
  <w:style w:type="paragraph" w:styleId="Heading3">
    <w:name w:val="heading 3"/>
    <w:next w:val="Normal"/>
    <w:qFormat/>
    <w:rsid w:val="00AB564F"/>
    <w:pPr>
      <w:outlineLvl w:val="2"/>
    </w:pPr>
    <w:rPr>
      <w:rFonts w:ascii="Lucida Sans Unicode" w:hAnsi="Lucida Sans Unicode"/>
      <w:color w:val="000084"/>
      <w:kern w:val="28"/>
      <w:sz w:val="28"/>
      <w:szCs w:val="28"/>
    </w:rPr>
  </w:style>
  <w:style w:type="paragraph" w:styleId="Heading4">
    <w:name w:val="heading 4"/>
    <w:qFormat/>
    <w:rsid w:val="00265EA5"/>
    <w:pPr>
      <w:spacing w:after="160" w:line="271" w:lineRule="auto"/>
      <w:outlineLvl w:val="3"/>
    </w:pPr>
    <w:rPr>
      <w:b/>
      <w:bCs/>
      <w:color w:val="000000"/>
      <w:kern w:val="28"/>
      <w:sz w:val="26"/>
      <w:szCs w:val="26"/>
    </w:rPr>
  </w:style>
  <w:style w:type="paragraph" w:styleId="Heading5">
    <w:name w:val="heading 5"/>
    <w:basedOn w:val="Heading1"/>
    <w:next w:val="Normal"/>
    <w:qFormat/>
    <w:rsid w:val="008C1B59"/>
    <w:pPr>
      <w:outlineLvl w:val="4"/>
    </w:pPr>
    <w:rPr>
      <w:rFonts w:cs="Arial"/>
      <w:noProof/>
      <w:color w:val="000080"/>
      <w:spacing w:val="0"/>
      <w:kern w:val="0"/>
      <w:sz w:val="20"/>
      <w:szCs w:val="3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SidebarText">
    <w:name w:val="Sidebar Text"/>
    <w:next w:val="Normal"/>
    <w:rsid w:val="00F7105D"/>
    <w:pPr>
      <w:spacing w:line="220" w:lineRule="exact"/>
    </w:pPr>
    <w:rPr>
      <w:rFonts w:ascii="Lucida Sans Unicode" w:hAnsi="Lucida Sans Unicode" w:cs="Arial"/>
      <w:b/>
      <w:noProof/>
      <w:spacing w:val="10"/>
      <w:kern w:val="28"/>
    </w:rPr>
  </w:style>
  <w:style w:type="paragraph" w:styleId="BodyText">
    <w:name w:val="Body Text"/>
    <w:next w:val="Normal"/>
    <w:rsid w:val="00F7105D"/>
    <w:pPr>
      <w:spacing w:after="120"/>
    </w:pPr>
    <w:rPr>
      <w:rFonts w:ascii="Tahoma" w:hAnsi="Tahoma"/>
      <w:spacing w:val="10"/>
      <w:kern w:val="28"/>
      <w:sz w:val="18"/>
      <w:lang/>
    </w:rPr>
  </w:style>
  <w:style w:type="paragraph" w:customStyle="1" w:styleId="Masthead">
    <w:name w:val="Masthead"/>
    <w:next w:val="Normal"/>
    <w:rsid w:val="00F7105D"/>
    <w:rPr>
      <w:rFonts w:ascii="Lucida Sans Unicode" w:hAnsi="Lucida Sans Unicode"/>
      <w:b/>
      <w:spacing w:val="30"/>
      <w:kern w:val="28"/>
      <w:sz w:val="56"/>
      <w:szCs w:val="56"/>
    </w:rPr>
  </w:style>
  <w:style w:type="paragraph" w:customStyle="1" w:styleId="Address1">
    <w:name w:val="Address 1"/>
    <w:rsid w:val="00F7105D"/>
    <w:pPr>
      <w:spacing w:before="120"/>
      <w:jc w:val="center"/>
    </w:pPr>
    <w:rPr>
      <w:rFonts w:ascii="Tahoma" w:hAnsi="Tahoma" w:cs="Arial"/>
      <w:spacing w:val="10"/>
      <w:kern w:val="28"/>
    </w:rPr>
  </w:style>
  <w:style w:type="paragraph" w:customStyle="1" w:styleId="TOCTitle">
    <w:name w:val="TOC Title"/>
    <w:next w:val="Normal"/>
    <w:rsid w:val="003048C7"/>
    <w:rPr>
      <w:rFonts w:ascii="Tahoma" w:hAnsi="Tahoma" w:cs="Arial"/>
      <w:b/>
      <w:bCs/>
      <w:caps/>
      <w:color w:val="000084"/>
      <w:spacing w:val="20"/>
      <w:kern w:val="28"/>
      <w:sz w:val="16"/>
      <w:szCs w:val="16"/>
      <w:lang/>
    </w:rPr>
  </w:style>
  <w:style w:type="paragraph" w:customStyle="1" w:styleId="listtitle2">
    <w:name w:val="list title 2"/>
    <w:basedOn w:val="Normal"/>
    <w:semiHidden/>
    <w:rsid w:val="0022453D"/>
    <w:rPr>
      <w:b/>
      <w:sz w:val="24"/>
      <w:szCs w:val="24"/>
    </w:rPr>
  </w:style>
  <w:style w:type="paragraph" w:customStyle="1" w:styleId="Pullquote">
    <w:name w:val="Pullquote"/>
    <w:next w:val="Normal"/>
    <w:rsid w:val="00F7105D"/>
    <w:rPr>
      <w:rFonts w:ascii="Lucida Sans Unicode" w:hAnsi="Lucida Sans Unicode" w:cs="Arial"/>
      <w:i/>
      <w:noProof/>
      <w:kern w:val="28"/>
    </w:rPr>
  </w:style>
  <w:style w:type="paragraph" w:customStyle="1" w:styleId="pagetitleR">
    <w:name w:val="page titleR"/>
    <w:next w:val="Normal"/>
    <w:rsid w:val="00F7105D"/>
    <w:pPr>
      <w:jc w:val="right"/>
    </w:pPr>
    <w:rPr>
      <w:rFonts w:ascii="Lucida Sans Unicode" w:hAnsi="Lucida Sans Unicode" w:cs="Arial"/>
      <w:b/>
      <w:color w:val="FFFFFF"/>
      <w:spacing w:val="20"/>
      <w:kern w:val="28"/>
      <w:sz w:val="28"/>
      <w:szCs w:val="28"/>
    </w:rPr>
  </w:style>
  <w:style w:type="paragraph" w:customStyle="1" w:styleId="pagetitleL">
    <w:name w:val="page titleL"/>
    <w:next w:val="Normal"/>
    <w:rsid w:val="00F7105D"/>
    <w:rPr>
      <w:rFonts w:ascii="Lucida Sans Unicode" w:hAnsi="Lucida Sans Unicode" w:cs="Arial"/>
      <w:b/>
      <w:color w:val="FFFFFF"/>
      <w:spacing w:val="20"/>
      <w:kern w:val="28"/>
      <w:sz w:val="28"/>
      <w:szCs w:val="28"/>
    </w:rPr>
  </w:style>
  <w:style w:type="paragraph" w:customStyle="1" w:styleId="VolumeandIssue">
    <w:name w:val="Volume and Issue"/>
    <w:rsid w:val="00F7105D"/>
    <w:pPr>
      <w:spacing w:after="60"/>
    </w:pPr>
    <w:rPr>
      <w:rFonts w:ascii="Tahoma" w:hAnsi="Tahoma" w:cs="Arial"/>
      <w:bCs/>
      <w:spacing w:val="10"/>
      <w:kern w:val="28"/>
      <w:sz w:val="18"/>
      <w:szCs w:val="18"/>
      <w:lang/>
    </w:rPr>
  </w:style>
  <w:style w:type="paragraph" w:customStyle="1" w:styleId="Address2">
    <w:name w:val="Address 2"/>
    <w:next w:val="Normal"/>
    <w:link w:val="Address2Char"/>
    <w:rsid w:val="00F7105D"/>
    <w:rPr>
      <w:rFonts w:ascii="Lucida Sans Unicode" w:hAnsi="Lucida Sans Unicode" w:cs="Arial"/>
      <w:caps/>
      <w:kern w:val="28"/>
    </w:rPr>
  </w:style>
  <w:style w:type="character" w:customStyle="1" w:styleId="Address2Char">
    <w:name w:val="Address 2 Char"/>
    <w:basedOn w:val="DefaultParagraphFont"/>
    <w:link w:val="Address2"/>
    <w:rsid w:val="00F7105D"/>
    <w:rPr>
      <w:rFonts w:ascii="Lucida Sans Unicode" w:hAnsi="Lucida Sans Unicode" w:cs="Arial"/>
      <w:caps/>
      <w:kern w:val="28"/>
      <w:lang w:val="en-US" w:eastAsia="en-US" w:bidi="ar-SA"/>
    </w:rPr>
  </w:style>
  <w:style w:type="paragraph" w:customStyle="1" w:styleId="SidebarList">
    <w:name w:val="Sidebar List"/>
    <w:next w:val="Normal"/>
    <w:rsid w:val="00F7105D"/>
    <w:pPr>
      <w:numPr>
        <w:numId w:val="14"/>
      </w:numPr>
      <w:tabs>
        <w:tab w:val="clear" w:pos="360"/>
        <w:tab w:val="num" w:pos="216"/>
      </w:tabs>
      <w:spacing w:before="240"/>
      <w:ind w:left="216"/>
    </w:pPr>
    <w:rPr>
      <w:rFonts w:ascii="Tahoma" w:hAnsi="Tahoma" w:cs="Arial"/>
      <w:noProof/>
      <w:kern w:val="28"/>
      <w:sz w:val="16"/>
      <w:szCs w:val="16"/>
    </w:rPr>
  </w:style>
  <w:style w:type="paragraph" w:styleId="TOCHeading">
    <w:name w:val="TOC Heading"/>
    <w:basedOn w:val="BodyText"/>
    <w:qFormat/>
    <w:rsid w:val="00F15FF2"/>
    <w:pPr>
      <w:spacing w:line="280" w:lineRule="atLeast"/>
    </w:pPr>
    <w:rPr>
      <w:rFonts w:cs="Arial"/>
      <w:b/>
      <w:kern w:val="0"/>
      <w:lang w:val="en-US"/>
    </w:rPr>
  </w:style>
  <w:style w:type="paragraph" w:customStyle="1" w:styleId="TOCText">
    <w:name w:val="TOC Text"/>
    <w:basedOn w:val="Normal"/>
    <w:link w:val="TOCTextChar"/>
    <w:rsid w:val="00F7105D"/>
    <w:pPr>
      <w:tabs>
        <w:tab w:val="right" w:pos="2340"/>
      </w:tabs>
      <w:spacing w:after="0" w:line="360" w:lineRule="exact"/>
    </w:pPr>
    <w:rPr>
      <w:color w:val="auto"/>
      <w:kern w:val="0"/>
      <w:sz w:val="16"/>
      <w:szCs w:val="16"/>
    </w:rPr>
  </w:style>
  <w:style w:type="character" w:styleId="PageNumber">
    <w:name w:val="page number"/>
    <w:rsid w:val="00F7105D"/>
    <w:rPr>
      <w:rFonts w:ascii="Tahoma" w:hAnsi="Tahoma"/>
      <w:color w:val="auto"/>
      <w:sz w:val="22"/>
      <w:szCs w:val="24"/>
    </w:rPr>
  </w:style>
  <w:style w:type="paragraph" w:styleId="ListParagraph">
    <w:name w:val="List Paragraph"/>
    <w:basedOn w:val="Normal"/>
    <w:uiPriority w:val="34"/>
    <w:qFormat/>
    <w:rsid w:val="00370CF2"/>
    <w:pPr>
      <w:spacing w:after="200" w:line="276" w:lineRule="auto"/>
      <w:ind w:left="720"/>
      <w:contextualSpacing/>
    </w:pPr>
    <w:rPr>
      <w:rFonts w:asciiTheme="minorHAnsi" w:eastAsiaTheme="minorHAnsi" w:hAnsiTheme="minorHAnsi" w:cstheme="minorBidi"/>
      <w:color w:val="auto"/>
      <w:kern w:val="0"/>
      <w:sz w:val="22"/>
      <w:szCs w:val="22"/>
    </w:rPr>
  </w:style>
  <w:style w:type="character" w:customStyle="1" w:styleId="TOCTextChar">
    <w:name w:val="TOC Text Char"/>
    <w:basedOn w:val="DefaultParagraphFont"/>
    <w:link w:val="TOCText"/>
    <w:rsid w:val="00F7105D"/>
    <w:rPr>
      <w:rFonts w:ascii="Arial" w:hAnsi="Arial"/>
      <w:sz w:val="16"/>
      <w:szCs w:val="16"/>
      <w:lang w:val="en-US" w:eastAsia="en-US" w:bidi="ar-SA"/>
    </w:rPr>
  </w:style>
  <w:style w:type="paragraph" w:customStyle="1" w:styleId="TOCNumber">
    <w:name w:val="TOC Number"/>
    <w:basedOn w:val="Normal"/>
    <w:link w:val="TOCNumberChar"/>
    <w:rsid w:val="00F7105D"/>
    <w:pPr>
      <w:spacing w:before="180" w:after="0"/>
    </w:pPr>
    <w:rPr>
      <w:rFonts w:cs="Arial"/>
      <w:noProof/>
      <w:color w:val="auto"/>
      <w:sz w:val="16"/>
      <w:szCs w:val="16"/>
    </w:rPr>
  </w:style>
  <w:style w:type="character" w:customStyle="1" w:styleId="TOCNumberChar">
    <w:name w:val="TOC Number Char"/>
    <w:basedOn w:val="DefaultParagraphFont"/>
    <w:link w:val="TOCNumber"/>
    <w:rsid w:val="00F7105D"/>
    <w:rPr>
      <w:rFonts w:ascii="Arial" w:hAnsi="Arial" w:cs="Arial"/>
      <w:noProof/>
      <w:kern w:val="28"/>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662662364">
      <w:bodyDiv w:val="1"/>
      <w:marLeft w:val="0"/>
      <w:marRight w:val="0"/>
      <w:marTop w:val="0"/>
      <w:marBottom w:val="0"/>
      <w:divBdr>
        <w:top w:val="none" w:sz="0" w:space="0" w:color="auto"/>
        <w:left w:val="none" w:sz="0" w:space="0" w:color="auto"/>
        <w:bottom w:val="none" w:sz="0" w:space="0" w:color="auto"/>
        <w:right w:val="none" w:sz="0" w:space="0" w:color="auto"/>
      </w:divBdr>
      <w:divsChild>
        <w:div w:id="2138453157">
          <w:marLeft w:val="0"/>
          <w:marRight w:val="0"/>
          <w:marTop w:val="0"/>
          <w:marBottom w:val="0"/>
          <w:divBdr>
            <w:top w:val="none" w:sz="0" w:space="0" w:color="auto"/>
            <w:left w:val="none" w:sz="0" w:space="0" w:color="auto"/>
            <w:bottom w:val="none" w:sz="0" w:space="0" w:color="auto"/>
            <w:right w:val="none" w:sz="0" w:space="0" w:color="auto"/>
          </w:divBdr>
          <w:divsChild>
            <w:div w:id="1845432554">
              <w:marLeft w:val="0"/>
              <w:marRight w:val="0"/>
              <w:marTop w:val="0"/>
              <w:marBottom w:val="0"/>
              <w:divBdr>
                <w:top w:val="none" w:sz="0" w:space="0" w:color="auto"/>
                <w:left w:val="none" w:sz="0" w:space="0" w:color="auto"/>
                <w:bottom w:val="none" w:sz="0" w:space="0" w:color="auto"/>
                <w:right w:val="none" w:sz="0" w:space="0" w:color="auto"/>
              </w:divBdr>
              <w:divsChild>
                <w:div w:id="1711490679">
                  <w:marLeft w:val="0"/>
                  <w:marRight w:val="0"/>
                  <w:marTop w:val="0"/>
                  <w:marBottom w:val="0"/>
                  <w:divBdr>
                    <w:top w:val="none" w:sz="0" w:space="0" w:color="auto"/>
                    <w:left w:val="none" w:sz="0" w:space="0" w:color="auto"/>
                    <w:bottom w:val="none" w:sz="0" w:space="0" w:color="auto"/>
                    <w:right w:val="none" w:sz="0" w:space="0" w:color="auto"/>
                  </w:divBdr>
                  <w:divsChild>
                    <w:div w:id="1472214579">
                      <w:marLeft w:val="0"/>
                      <w:marRight w:val="0"/>
                      <w:marTop w:val="0"/>
                      <w:marBottom w:val="0"/>
                      <w:divBdr>
                        <w:top w:val="none" w:sz="0" w:space="0" w:color="auto"/>
                        <w:left w:val="none" w:sz="0" w:space="0" w:color="auto"/>
                        <w:bottom w:val="none" w:sz="0" w:space="0" w:color="auto"/>
                        <w:right w:val="none" w:sz="0" w:space="0" w:color="auto"/>
                      </w:divBdr>
                      <w:divsChild>
                        <w:div w:id="1013648967">
                          <w:marLeft w:val="0"/>
                          <w:marRight w:val="0"/>
                          <w:marTop w:val="0"/>
                          <w:marBottom w:val="0"/>
                          <w:divBdr>
                            <w:top w:val="none" w:sz="0" w:space="0" w:color="auto"/>
                            <w:left w:val="none" w:sz="0" w:space="0" w:color="auto"/>
                            <w:bottom w:val="none" w:sz="0" w:space="0" w:color="auto"/>
                            <w:right w:val="none" w:sz="0" w:space="0" w:color="auto"/>
                          </w:divBdr>
                          <w:divsChild>
                            <w:div w:id="1337345344">
                              <w:marLeft w:val="0"/>
                              <w:marRight w:val="0"/>
                              <w:marTop w:val="0"/>
                              <w:marBottom w:val="0"/>
                              <w:divBdr>
                                <w:top w:val="none" w:sz="0" w:space="0" w:color="auto"/>
                                <w:left w:val="none" w:sz="0" w:space="0" w:color="auto"/>
                                <w:bottom w:val="none" w:sz="0" w:space="0" w:color="auto"/>
                                <w:right w:val="none" w:sz="0" w:space="0" w:color="auto"/>
                              </w:divBdr>
                              <w:divsChild>
                                <w:div w:id="585773618">
                                  <w:marLeft w:val="0"/>
                                  <w:marRight w:val="0"/>
                                  <w:marTop w:val="0"/>
                                  <w:marBottom w:val="0"/>
                                  <w:divBdr>
                                    <w:top w:val="none" w:sz="0" w:space="0" w:color="auto"/>
                                    <w:left w:val="none" w:sz="0" w:space="0" w:color="auto"/>
                                    <w:bottom w:val="none" w:sz="0" w:space="0" w:color="auto"/>
                                    <w:right w:val="none" w:sz="0" w:space="0" w:color="auto"/>
                                  </w:divBdr>
                                  <w:divsChild>
                                    <w:div w:id="229191571">
                                      <w:marLeft w:val="0"/>
                                      <w:marRight w:val="0"/>
                                      <w:marTop w:val="0"/>
                                      <w:marBottom w:val="0"/>
                                      <w:divBdr>
                                        <w:top w:val="none" w:sz="0" w:space="0" w:color="auto"/>
                                        <w:left w:val="none" w:sz="0" w:space="0" w:color="auto"/>
                                        <w:bottom w:val="none" w:sz="0" w:space="0" w:color="auto"/>
                                        <w:right w:val="none" w:sz="0" w:space="0" w:color="auto"/>
                                      </w:divBdr>
                                      <w:divsChild>
                                        <w:div w:id="393937957">
                                          <w:marLeft w:val="0"/>
                                          <w:marRight w:val="0"/>
                                          <w:marTop w:val="0"/>
                                          <w:marBottom w:val="0"/>
                                          <w:divBdr>
                                            <w:top w:val="none" w:sz="0" w:space="0" w:color="auto"/>
                                            <w:left w:val="none" w:sz="0" w:space="0" w:color="auto"/>
                                            <w:bottom w:val="none" w:sz="0" w:space="0" w:color="auto"/>
                                            <w:right w:val="none" w:sz="0" w:space="0" w:color="auto"/>
                                          </w:divBdr>
                                          <w:divsChild>
                                            <w:div w:id="90053247">
                                              <w:marLeft w:val="0"/>
                                              <w:marRight w:val="0"/>
                                              <w:marTop w:val="0"/>
                                              <w:marBottom w:val="0"/>
                                              <w:divBdr>
                                                <w:top w:val="none" w:sz="0" w:space="0" w:color="auto"/>
                                                <w:left w:val="none" w:sz="0" w:space="0" w:color="auto"/>
                                                <w:bottom w:val="none" w:sz="0" w:space="0" w:color="auto"/>
                                                <w:right w:val="none" w:sz="0" w:space="0" w:color="auto"/>
                                              </w:divBdr>
                                              <w:divsChild>
                                                <w:div w:id="1531265215">
                                                  <w:marLeft w:val="0"/>
                                                  <w:marRight w:val="0"/>
                                                  <w:marTop w:val="0"/>
                                                  <w:marBottom w:val="0"/>
                                                  <w:divBdr>
                                                    <w:top w:val="none" w:sz="0" w:space="0" w:color="auto"/>
                                                    <w:left w:val="none" w:sz="0" w:space="0" w:color="auto"/>
                                                    <w:bottom w:val="none" w:sz="0" w:space="0" w:color="auto"/>
                                                    <w:right w:val="none" w:sz="0" w:space="0" w:color="auto"/>
                                                  </w:divBdr>
                                                  <w:divsChild>
                                                    <w:div w:id="793788906">
                                                      <w:marLeft w:val="0"/>
                                                      <w:marRight w:val="0"/>
                                                      <w:marTop w:val="0"/>
                                                      <w:marBottom w:val="0"/>
                                                      <w:divBdr>
                                                        <w:top w:val="none" w:sz="0" w:space="0" w:color="auto"/>
                                                        <w:left w:val="none" w:sz="0" w:space="0" w:color="auto"/>
                                                        <w:bottom w:val="none" w:sz="0" w:space="0" w:color="auto"/>
                                                        <w:right w:val="none" w:sz="0" w:space="0" w:color="auto"/>
                                                      </w:divBdr>
                                                      <w:divsChild>
                                                        <w:div w:id="416445663">
                                                          <w:marLeft w:val="0"/>
                                                          <w:marRight w:val="0"/>
                                                          <w:marTop w:val="0"/>
                                                          <w:marBottom w:val="0"/>
                                                          <w:divBdr>
                                                            <w:top w:val="none" w:sz="0" w:space="0" w:color="auto"/>
                                                            <w:left w:val="none" w:sz="0" w:space="0" w:color="auto"/>
                                                            <w:bottom w:val="none" w:sz="0" w:space="0" w:color="auto"/>
                                                            <w:right w:val="none" w:sz="0" w:space="0" w:color="auto"/>
                                                          </w:divBdr>
                                                          <w:divsChild>
                                                            <w:div w:id="596255036">
                                                              <w:marLeft w:val="0"/>
                                                              <w:marRight w:val="0"/>
                                                              <w:marTop w:val="0"/>
                                                              <w:marBottom w:val="0"/>
                                                              <w:divBdr>
                                                                <w:top w:val="none" w:sz="0" w:space="0" w:color="auto"/>
                                                                <w:left w:val="none" w:sz="0" w:space="0" w:color="auto"/>
                                                                <w:bottom w:val="none" w:sz="0" w:space="0" w:color="auto"/>
                                                                <w:right w:val="none" w:sz="0" w:space="0" w:color="auto"/>
                                                              </w:divBdr>
                                                              <w:divsChild>
                                                                <w:div w:id="470051258">
                                                                  <w:marLeft w:val="0"/>
                                                                  <w:marRight w:val="0"/>
                                                                  <w:marTop w:val="0"/>
                                                                  <w:marBottom w:val="0"/>
                                                                  <w:divBdr>
                                                                    <w:top w:val="none" w:sz="0" w:space="0" w:color="auto"/>
                                                                    <w:left w:val="none" w:sz="0" w:space="0" w:color="auto"/>
                                                                    <w:bottom w:val="none" w:sz="0" w:space="0" w:color="auto"/>
                                                                    <w:right w:val="none" w:sz="0" w:space="0" w:color="auto"/>
                                                                  </w:divBdr>
                                                                  <w:divsChild>
                                                                    <w:div w:id="1089305095">
                                                                      <w:marLeft w:val="0"/>
                                                                      <w:marRight w:val="0"/>
                                                                      <w:marTop w:val="0"/>
                                                                      <w:marBottom w:val="0"/>
                                                                      <w:divBdr>
                                                                        <w:top w:val="none" w:sz="0" w:space="0" w:color="auto"/>
                                                                        <w:left w:val="none" w:sz="0" w:space="0" w:color="auto"/>
                                                                        <w:bottom w:val="none" w:sz="0" w:space="0" w:color="auto"/>
                                                                        <w:right w:val="none" w:sz="0" w:space="0" w:color="auto"/>
                                                                      </w:divBdr>
                                                                      <w:divsChild>
                                                                        <w:div w:id="1657956724">
                                                                          <w:marLeft w:val="0"/>
                                                                          <w:marRight w:val="0"/>
                                                                          <w:marTop w:val="0"/>
                                                                          <w:marBottom w:val="0"/>
                                                                          <w:divBdr>
                                                                            <w:top w:val="none" w:sz="0" w:space="0" w:color="auto"/>
                                                                            <w:left w:val="none" w:sz="0" w:space="0" w:color="auto"/>
                                                                            <w:bottom w:val="none" w:sz="0" w:space="0" w:color="auto"/>
                                                                            <w:right w:val="none" w:sz="0" w:space="0" w:color="auto"/>
                                                                          </w:divBdr>
                                                                          <w:divsChild>
                                                                            <w:div w:id="12191540">
                                                                              <w:marLeft w:val="0"/>
                                                                              <w:marRight w:val="0"/>
                                                                              <w:marTop w:val="0"/>
                                                                              <w:marBottom w:val="0"/>
                                                                              <w:divBdr>
                                                                                <w:top w:val="none" w:sz="0" w:space="0" w:color="auto"/>
                                                                                <w:left w:val="none" w:sz="0" w:space="0" w:color="auto"/>
                                                                                <w:bottom w:val="none" w:sz="0" w:space="0" w:color="auto"/>
                                                                                <w:right w:val="none" w:sz="0" w:space="0" w:color="auto"/>
                                                                              </w:divBdr>
                                                                              <w:divsChild>
                                                                                <w:div w:id="1731540609">
                                                                                  <w:marLeft w:val="0"/>
                                                                                  <w:marRight w:val="0"/>
                                                                                  <w:marTop w:val="0"/>
                                                                                  <w:marBottom w:val="0"/>
                                                                                  <w:divBdr>
                                                                                    <w:top w:val="none" w:sz="0" w:space="0" w:color="auto"/>
                                                                                    <w:left w:val="none" w:sz="0" w:space="0" w:color="auto"/>
                                                                                    <w:bottom w:val="none" w:sz="0" w:space="0" w:color="auto"/>
                                                                                    <w:right w:val="none" w:sz="0" w:space="0" w:color="auto"/>
                                                                                  </w:divBdr>
                                                                                  <w:divsChild>
                                                                                    <w:div w:id="1514035235">
                                                                                      <w:marLeft w:val="0"/>
                                                                                      <w:marRight w:val="0"/>
                                                                                      <w:marTop w:val="0"/>
                                                                                      <w:marBottom w:val="0"/>
                                                                                      <w:divBdr>
                                                                                        <w:top w:val="none" w:sz="0" w:space="0" w:color="auto"/>
                                                                                        <w:left w:val="none" w:sz="0" w:space="0" w:color="auto"/>
                                                                                        <w:bottom w:val="none" w:sz="0" w:space="0" w:color="auto"/>
                                                                                        <w:right w:val="none" w:sz="0" w:space="0" w:color="auto"/>
                                                                                      </w:divBdr>
                                                                                      <w:divsChild>
                                                                                        <w:div w:id="331221255">
                                                                                          <w:marLeft w:val="0"/>
                                                                                          <w:marRight w:val="0"/>
                                                                                          <w:marTop w:val="0"/>
                                                                                          <w:marBottom w:val="0"/>
                                                                                          <w:divBdr>
                                                                                            <w:top w:val="none" w:sz="0" w:space="0" w:color="auto"/>
                                                                                            <w:left w:val="none" w:sz="0" w:space="0" w:color="auto"/>
                                                                                            <w:bottom w:val="none" w:sz="0" w:space="0" w:color="auto"/>
                                                                                            <w:right w:val="none" w:sz="0" w:space="0" w:color="auto"/>
                                                                                          </w:divBdr>
                                                                                          <w:divsChild>
                                                                                            <w:div w:id="1638030860">
                                                                                              <w:marLeft w:val="0"/>
                                                                                              <w:marRight w:val="0"/>
                                                                                              <w:marTop w:val="0"/>
                                                                                              <w:marBottom w:val="0"/>
                                                                                              <w:divBdr>
                                                                                                <w:top w:val="none" w:sz="0" w:space="0" w:color="auto"/>
                                                                                                <w:left w:val="none" w:sz="0" w:space="0" w:color="auto"/>
                                                                                                <w:bottom w:val="none" w:sz="0" w:space="0" w:color="auto"/>
                                                                                                <w:right w:val="none" w:sz="0" w:space="0" w:color="auto"/>
                                                                                              </w:divBdr>
                                                                                              <w:divsChild>
                                                                                                <w:div w:id="1591423425">
                                                                                                  <w:marLeft w:val="0"/>
                                                                                                  <w:marRight w:val="0"/>
                                                                                                  <w:marTop w:val="0"/>
                                                                                                  <w:marBottom w:val="0"/>
                                                                                                  <w:divBdr>
                                                                                                    <w:top w:val="none" w:sz="0" w:space="0" w:color="auto"/>
                                                                                                    <w:left w:val="none" w:sz="0" w:space="0" w:color="auto"/>
                                                                                                    <w:bottom w:val="none" w:sz="0" w:space="0" w:color="auto"/>
                                                                                                    <w:right w:val="none" w:sz="0" w:space="0" w:color="auto"/>
                                                                                                  </w:divBdr>
                                                                                                  <w:divsChild>
                                                                                                    <w:div w:id="896087083">
                                                                                                      <w:marLeft w:val="0"/>
                                                                                                      <w:marRight w:val="0"/>
                                                                                                      <w:marTop w:val="0"/>
                                                                                                      <w:marBottom w:val="0"/>
                                                                                                      <w:divBdr>
                                                                                                        <w:top w:val="single" w:sz="4" w:space="0" w:color="A7B3BD"/>
                                                                                                        <w:left w:val="none" w:sz="0" w:space="0" w:color="auto"/>
                                                                                                        <w:bottom w:val="none" w:sz="0" w:space="0" w:color="auto"/>
                                                                                                        <w:right w:val="none" w:sz="0" w:space="0" w:color="auto"/>
                                                                                                      </w:divBdr>
                                                                                                      <w:divsChild>
                                                                                                        <w:div w:id="398870910">
                                                                                                          <w:marLeft w:val="0"/>
                                                                                                          <w:marRight w:val="0"/>
                                                                                                          <w:marTop w:val="0"/>
                                                                                                          <w:marBottom w:val="0"/>
                                                                                                          <w:divBdr>
                                                                                                            <w:top w:val="none" w:sz="0" w:space="0" w:color="auto"/>
                                                                                                            <w:left w:val="none" w:sz="0" w:space="0" w:color="auto"/>
                                                                                                            <w:bottom w:val="none" w:sz="0" w:space="0" w:color="auto"/>
                                                                                                            <w:right w:val="none" w:sz="0" w:space="0" w:color="auto"/>
                                                                                                          </w:divBdr>
                                                                                                        </w:div>
                                                                                                        <w:div w:id="191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7816503">
      <w:bodyDiv w:val="1"/>
      <w:marLeft w:val="0"/>
      <w:marRight w:val="0"/>
      <w:marTop w:val="0"/>
      <w:marBottom w:val="0"/>
      <w:divBdr>
        <w:top w:val="none" w:sz="0" w:space="0" w:color="auto"/>
        <w:left w:val="none" w:sz="0" w:space="0" w:color="auto"/>
        <w:bottom w:val="none" w:sz="0" w:space="0" w:color="auto"/>
        <w:right w:val="none" w:sz="0" w:space="0" w:color="auto"/>
      </w:divBdr>
    </w:div>
    <w:div w:id="1434785044">
      <w:bodyDiv w:val="1"/>
      <w:marLeft w:val="0"/>
      <w:marRight w:val="0"/>
      <w:marTop w:val="0"/>
      <w:marBottom w:val="0"/>
      <w:divBdr>
        <w:top w:val="none" w:sz="0" w:space="0" w:color="auto"/>
        <w:left w:val="none" w:sz="0" w:space="0" w:color="auto"/>
        <w:bottom w:val="none" w:sz="0" w:space="0" w:color="auto"/>
        <w:right w:val="none" w:sz="0" w:space="0" w:color="auto"/>
      </w:divBdr>
    </w:div>
    <w:div w:id="1778136375">
      <w:bodyDiv w:val="1"/>
      <w:marLeft w:val="0"/>
      <w:marRight w:val="0"/>
      <w:marTop w:val="0"/>
      <w:marBottom w:val="0"/>
      <w:divBdr>
        <w:top w:val="none" w:sz="0" w:space="0" w:color="auto"/>
        <w:left w:val="none" w:sz="0" w:space="0" w:color="auto"/>
        <w:bottom w:val="none" w:sz="0" w:space="0" w:color="auto"/>
        <w:right w:val="none" w:sz="0" w:space="0" w:color="auto"/>
      </w:divBdr>
    </w:div>
    <w:div w:id="179918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Newsletter(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Newsletter(2)</Template>
  <TotalTime>21</TotalTime>
  <Pages>1</Pages>
  <Words>2</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1</cp:revision>
  <cp:lastPrinted>1601-01-01T00:00:00Z</cp:lastPrinted>
  <dcterms:created xsi:type="dcterms:W3CDTF">2011-04-11T03:04:00Z</dcterms:created>
  <dcterms:modified xsi:type="dcterms:W3CDTF">2011-04-11T03:26:00Z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TC060874481033</vt:lpwstr>
  </property>
</Properties>
</file>